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045E" w14:textId="704B6F13" w:rsidR="002303B0" w:rsidRPr="002303B0" w:rsidRDefault="002303B0" w:rsidP="002303B0">
      <w:pPr>
        <w:shd w:val="clear" w:color="auto" w:fill="FFFFFF"/>
        <w:spacing w:after="100" w:afterAutospacing="1" w:line="240" w:lineRule="auto"/>
        <w:jc w:val="center"/>
        <w:outlineLvl w:val="0"/>
        <w:rPr>
          <w:rFonts w:ascii="Heebo" w:eastAsia="Times New Roman" w:hAnsi="Heebo" w:cs="Heebo"/>
          <w:b/>
          <w:bCs/>
          <w:color w:val="000000"/>
          <w:kern w:val="36"/>
          <w:sz w:val="2"/>
          <w:szCs w:val="2"/>
        </w:rPr>
      </w:pPr>
      <w:r w:rsidRPr="002303B0">
        <w:rPr>
          <w:rFonts w:ascii="Heebo" w:eastAsia="Times New Roman" w:hAnsi="Heebo" w:cs="Heebo"/>
          <w:b/>
          <w:bCs/>
          <w:noProof/>
          <w:color w:val="212529"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0098E61A" wp14:editId="4C7F0C16">
            <wp:simplePos x="0" y="0"/>
            <wp:positionH relativeFrom="column">
              <wp:posOffset>-26214</wp:posOffset>
            </wp:positionH>
            <wp:positionV relativeFrom="paragraph">
              <wp:posOffset>503</wp:posOffset>
            </wp:positionV>
            <wp:extent cx="137985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2" name="Picture 1" descr="40 Days for Life Spring 2023 flyer (Instagram Post (Square)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Days for Life Spring 2023 flyer (Instagram Post (Square))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503AA" w14:textId="6A937571" w:rsidR="002303B0" w:rsidRPr="002303B0" w:rsidRDefault="002303B0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12529"/>
          <w:sz w:val="56"/>
          <w:szCs w:val="56"/>
        </w:rPr>
      </w:pPr>
      <w:r w:rsidRPr="002303B0">
        <w:rPr>
          <w:rFonts w:ascii="Heebo" w:eastAsia="Times New Roman" w:hAnsi="Heebo" w:cs="Heebo"/>
          <w:b/>
          <w:bCs/>
          <w:color w:val="212529"/>
          <w:sz w:val="56"/>
          <w:szCs w:val="56"/>
        </w:rPr>
        <w:t xml:space="preserve">Help End </w:t>
      </w:r>
      <w:r w:rsidR="00FC0359" w:rsidRPr="002303B0">
        <w:rPr>
          <w:rFonts w:ascii="Heebo" w:eastAsia="Times New Roman" w:hAnsi="Heebo" w:cs="Heebo"/>
          <w:b/>
          <w:bCs/>
          <w:color w:val="212529"/>
          <w:sz w:val="56"/>
          <w:szCs w:val="56"/>
        </w:rPr>
        <w:t>the</w:t>
      </w:r>
      <w:r w:rsidRPr="002303B0">
        <w:rPr>
          <w:rFonts w:ascii="Heebo" w:eastAsia="Times New Roman" w:hAnsi="Heebo" w:cs="Heebo"/>
          <w:b/>
          <w:bCs/>
          <w:color w:val="212529"/>
          <w:sz w:val="56"/>
          <w:szCs w:val="56"/>
        </w:rPr>
        <w:t xml:space="preserve"> Injustice of Abortion</w:t>
      </w:r>
    </w:p>
    <w:p w14:paraId="20E37208" w14:textId="77777777" w:rsidR="002303B0" w:rsidRPr="002303B0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  <w:sz w:val="2"/>
          <w:szCs w:val="2"/>
        </w:rPr>
      </w:pPr>
    </w:p>
    <w:p w14:paraId="242A7B9C" w14:textId="5C78C9D2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>The Need to Protect &amp; Defend the Sanctity of Life has been returned to the individual states, and we need to make our voices heard. </w:t>
      </w:r>
    </w:p>
    <w:p w14:paraId="0CD4C3E6" w14:textId="0C6CEBDD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 xml:space="preserve">If you are confused about the </w:t>
      </w:r>
      <w:r w:rsidR="00FC0359" w:rsidRPr="00FC0359">
        <w:rPr>
          <w:rFonts w:ascii="Heebo" w:eastAsia="Times New Roman" w:hAnsi="Heebo" w:cs="Heebo"/>
          <w:color w:val="212529"/>
        </w:rPr>
        <w:t>status</w:t>
      </w:r>
      <w:r w:rsidRPr="00FC0359">
        <w:rPr>
          <w:rFonts w:ascii="Heebo" w:eastAsia="Times New Roman" w:hAnsi="Heebo" w:cs="Heebo" w:hint="cs"/>
          <w:color w:val="212529"/>
        </w:rPr>
        <w:t xml:space="preserve"> of the I</w:t>
      </w:r>
      <w:r w:rsidR="00FC0359" w:rsidRPr="00FC0359">
        <w:rPr>
          <w:rFonts w:ascii="Heebo" w:eastAsia="Times New Roman" w:hAnsi="Heebo" w:cs="Heebo"/>
          <w:color w:val="212529"/>
        </w:rPr>
        <w:t>ndiana</w:t>
      </w:r>
      <w:r w:rsidRPr="00FC0359">
        <w:rPr>
          <w:rFonts w:ascii="Heebo" w:eastAsia="Times New Roman" w:hAnsi="Heebo" w:cs="Heebo" w:hint="cs"/>
          <w:color w:val="212529"/>
        </w:rPr>
        <w:t xml:space="preserve"> </w:t>
      </w:r>
      <w:r w:rsidR="00FC0359" w:rsidRPr="00FC0359">
        <w:rPr>
          <w:rFonts w:ascii="Heebo" w:eastAsia="Times New Roman" w:hAnsi="Heebo" w:cs="Heebo"/>
          <w:color w:val="212529"/>
        </w:rPr>
        <w:t xml:space="preserve">state </w:t>
      </w:r>
      <w:r w:rsidRPr="00FC0359">
        <w:rPr>
          <w:rFonts w:ascii="Heebo" w:eastAsia="Times New Roman" w:hAnsi="Heebo" w:cs="Heebo" w:hint="cs"/>
          <w:color w:val="212529"/>
        </w:rPr>
        <w:t xml:space="preserve">laws regarding abortion, you are not alone. Although the new law became effective September 15th, </w:t>
      </w:r>
      <w:r w:rsidR="008B3294">
        <w:rPr>
          <w:rFonts w:ascii="Heebo" w:eastAsia="Times New Roman" w:hAnsi="Heebo" w:cs="Heebo"/>
          <w:color w:val="212529"/>
        </w:rPr>
        <w:t xml:space="preserve">lawsuits were filed against the new law, and also there is a challenge currently at the US Supreme Court regarding </w:t>
      </w:r>
      <w:r w:rsidRPr="00FC0359">
        <w:rPr>
          <w:rFonts w:ascii="Heebo" w:eastAsia="Times New Roman" w:hAnsi="Heebo" w:cs="Heebo" w:hint="cs"/>
          <w:color w:val="212529"/>
        </w:rPr>
        <w:t>abortion pills to induce chemical abortions. </w:t>
      </w:r>
    </w:p>
    <w:p w14:paraId="596C192F" w14:textId="77777777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b/>
          <w:bCs/>
          <w:color w:val="236FA1"/>
        </w:rPr>
        <w:t>40 Days for Life is a powerful way to peacefully, prayerfully let your voice be heard.</w:t>
      </w:r>
      <w:r w:rsidRPr="00FC0359">
        <w:rPr>
          <w:rFonts w:ascii="Heebo" w:eastAsia="Times New Roman" w:hAnsi="Heebo" w:cs="Heebo" w:hint="cs"/>
          <w:color w:val="236FA1"/>
        </w:rPr>
        <w:t> </w:t>
      </w:r>
      <w:r w:rsidRPr="00FC0359">
        <w:rPr>
          <w:rFonts w:ascii="Heebo" w:eastAsia="Times New Roman" w:hAnsi="Heebo" w:cs="Heebo" w:hint="cs"/>
          <w:color w:val="212529"/>
        </w:rPr>
        <w:t> </w:t>
      </w:r>
      <w:r w:rsidRPr="00FC0359">
        <w:rPr>
          <w:rFonts w:ascii="Heebo" w:eastAsia="Times New Roman" w:hAnsi="Heebo" w:cs="Heebo"/>
          <w:noProof/>
          <w:color w:val="212529"/>
        </w:rPr>
        <mc:AlternateContent>
          <mc:Choice Requires="wps">
            <w:drawing>
              <wp:inline distT="0" distB="0" distL="0" distR="0" wp14:anchorId="611D9D8B" wp14:editId="4831B636">
                <wp:extent cx="301625" cy="3016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A65CC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230EF69E" w14:textId="76BD9B66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 xml:space="preserve">Each day during the 40 Days </w:t>
      </w:r>
      <w:r w:rsidR="00FC0359" w:rsidRPr="00FC0359">
        <w:rPr>
          <w:rFonts w:ascii="Heebo" w:eastAsia="Times New Roman" w:hAnsi="Heebo" w:cs="Heebo"/>
          <w:color w:val="212529"/>
        </w:rPr>
        <w:t>for</w:t>
      </w:r>
      <w:r w:rsidRPr="00FC0359">
        <w:rPr>
          <w:rFonts w:ascii="Heebo" w:eastAsia="Times New Roman" w:hAnsi="Heebo" w:cs="Heebo" w:hint="cs"/>
          <w:color w:val="212529"/>
        </w:rPr>
        <w:t xml:space="preserve"> Life, individuals, churches, families, and groups will </w:t>
      </w:r>
      <w:r w:rsidR="00FC0359" w:rsidRPr="00FC0359">
        <w:rPr>
          <w:rFonts w:ascii="Heebo" w:eastAsia="Times New Roman" w:hAnsi="Heebo" w:cs="Heebo"/>
          <w:color w:val="212529"/>
        </w:rPr>
        <w:t>join</w:t>
      </w:r>
      <w:r w:rsidRPr="00FC0359">
        <w:rPr>
          <w:rFonts w:ascii="Heebo" w:eastAsia="Times New Roman" w:hAnsi="Heebo" w:cs="Heebo" w:hint="cs"/>
          <w:color w:val="212529"/>
        </w:rPr>
        <w:t xml:space="preserve"> in prayer to unite around the common focus of ending abortion. It is a visible, peaceful, and educational presence. Those who are called to stand witness during this vigil send a powerful message to the community about the tragic reality of abortion. It also serves as a call to </w:t>
      </w:r>
      <w:r w:rsidR="00FC0359" w:rsidRPr="00FC0359">
        <w:rPr>
          <w:rFonts w:ascii="Heebo" w:eastAsia="Times New Roman" w:hAnsi="Heebo" w:cs="Heebo"/>
          <w:color w:val="212529"/>
        </w:rPr>
        <w:t>repentance</w:t>
      </w:r>
      <w:r w:rsidRPr="00FC0359">
        <w:rPr>
          <w:rFonts w:ascii="Heebo" w:eastAsia="Times New Roman" w:hAnsi="Heebo" w:cs="Heebo" w:hint="cs"/>
          <w:color w:val="212529"/>
        </w:rPr>
        <w:t xml:space="preserve"> for those who work at the abortion center and those who patronize the </w:t>
      </w:r>
      <w:r w:rsidR="00FC0359" w:rsidRPr="00FC0359">
        <w:rPr>
          <w:rFonts w:ascii="Heebo" w:eastAsia="Times New Roman" w:hAnsi="Heebo" w:cs="Heebo"/>
          <w:color w:val="212529"/>
        </w:rPr>
        <w:t>facility.</w:t>
      </w:r>
    </w:p>
    <w:p w14:paraId="1017DD60" w14:textId="0209CC8B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b/>
          <w:bCs/>
          <w:color w:val="236FA1"/>
        </w:rPr>
        <w:t>Fasting and prayer</w:t>
      </w:r>
      <w:r w:rsidRPr="00FC0359">
        <w:rPr>
          <w:rFonts w:ascii="Heebo" w:eastAsia="Times New Roman" w:hAnsi="Heebo" w:cs="Heebo" w:hint="cs"/>
          <w:color w:val="212529"/>
        </w:rPr>
        <w:t xml:space="preserve"> are encouraged during this time with a humble, </w:t>
      </w:r>
      <w:r w:rsidR="00FC0359" w:rsidRPr="00FC0359">
        <w:rPr>
          <w:rFonts w:ascii="Heebo" w:eastAsia="Times New Roman" w:hAnsi="Heebo" w:cs="Heebo"/>
          <w:color w:val="212529"/>
        </w:rPr>
        <w:t>repentant</w:t>
      </w:r>
      <w:r w:rsidRPr="00FC0359">
        <w:rPr>
          <w:rFonts w:ascii="Heebo" w:eastAsia="Times New Roman" w:hAnsi="Heebo" w:cs="Heebo" w:hint="cs"/>
          <w:color w:val="212529"/>
        </w:rPr>
        <w:t>, and contrite spirit. Even if you can't join us in person, please join us in prayer &amp; fasting. </w:t>
      </w:r>
    </w:p>
    <w:p w14:paraId="7E945468" w14:textId="7298EA1E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>Come join us across the parking lot in front of the Planned Parenthood facility.</w:t>
      </w:r>
    </w:p>
    <w:p w14:paraId="2E512B59" w14:textId="58949927" w:rsidR="00FC0359" w:rsidRPr="00FC0359" w:rsidRDefault="00FC0359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36FA1"/>
          <w:u w:val="single"/>
        </w:rPr>
      </w:pPr>
      <w:r w:rsidRPr="00FC0359">
        <w:rPr>
          <w:rFonts w:ascii="Heebo" w:eastAsia="Times New Roman" w:hAnsi="Heebo" w:cs="Heebo"/>
          <w:b/>
          <w:bCs/>
          <w:color w:val="236FA1"/>
          <w:u w:val="single"/>
        </w:rPr>
        <w:t>Kick-off February 13</w:t>
      </w:r>
      <w:r w:rsidRPr="00FC0359">
        <w:rPr>
          <w:rFonts w:ascii="Heebo" w:eastAsia="Times New Roman" w:hAnsi="Heebo" w:cs="Heebo"/>
          <w:b/>
          <w:bCs/>
          <w:color w:val="236FA1"/>
          <w:u w:val="single"/>
          <w:vertAlign w:val="superscript"/>
        </w:rPr>
        <w:t>th</w:t>
      </w:r>
      <w:r w:rsidRPr="00FC0359">
        <w:rPr>
          <w:rFonts w:ascii="Heebo" w:eastAsia="Times New Roman" w:hAnsi="Heebo" w:cs="Heebo"/>
          <w:b/>
          <w:bCs/>
          <w:color w:val="236FA1"/>
          <w:u w:val="single"/>
        </w:rPr>
        <w:t xml:space="preserve"> at</w:t>
      </w:r>
    </w:p>
    <w:p w14:paraId="20CADF0E" w14:textId="6CB6F7AB" w:rsidR="00FC0359" w:rsidRPr="00FC0359" w:rsidRDefault="00FC0359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36FA1"/>
        </w:rPr>
      </w:pPr>
      <w:r w:rsidRPr="00FC0359">
        <w:rPr>
          <w:rFonts w:ascii="Heebo" w:eastAsia="Times New Roman" w:hAnsi="Heebo" w:cs="Heebo"/>
          <w:b/>
          <w:bCs/>
          <w:color w:val="236FA1"/>
        </w:rPr>
        <w:t>Our Lady of Consolation Church</w:t>
      </w:r>
    </w:p>
    <w:p w14:paraId="681EA7EF" w14:textId="2279978C" w:rsidR="00FC0359" w:rsidRPr="00FC0359" w:rsidRDefault="00FC0359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36FA1"/>
        </w:rPr>
      </w:pPr>
      <w:r w:rsidRPr="00FC0359">
        <w:rPr>
          <w:rFonts w:ascii="Heebo" w:eastAsia="Times New Roman" w:hAnsi="Heebo" w:cs="Heebo"/>
          <w:b/>
          <w:bCs/>
          <w:color w:val="236FA1"/>
        </w:rPr>
        <w:t>8303 Taft Street, Merrillville, Indiana</w:t>
      </w:r>
    </w:p>
    <w:p w14:paraId="5375A0AE" w14:textId="77777777" w:rsidR="00FC0359" w:rsidRPr="00FC0359" w:rsidRDefault="00FC0359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36FA1"/>
        </w:rPr>
      </w:pPr>
    </w:p>
    <w:p w14:paraId="75F86005" w14:textId="6FEF895D" w:rsidR="00FC0359" w:rsidRPr="00FC0359" w:rsidRDefault="00FC0359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b/>
          <w:bCs/>
          <w:color w:val="236FA1"/>
          <w:u w:val="single"/>
        </w:rPr>
      </w:pPr>
      <w:r w:rsidRPr="00FC0359">
        <w:rPr>
          <w:rFonts w:ascii="Heebo" w:eastAsia="Times New Roman" w:hAnsi="Heebo" w:cs="Heebo"/>
          <w:b/>
          <w:bCs/>
          <w:color w:val="236FA1"/>
          <w:u w:val="single"/>
        </w:rPr>
        <w:t>Vigil</w:t>
      </w:r>
    </w:p>
    <w:p w14:paraId="1B772440" w14:textId="22F4F2D0" w:rsidR="002303B0" w:rsidRPr="00FC0359" w:rsidRDefault="002303B0" w:rsidP="002303B0">
      <w:pPr>
        <w:shd w:val="clear" w:color="auto" w:fill="FFFFFF"/>
        <w:spacing w:after="100" w:afterAutospacing="1" w:line="240" w:lineRule="auto"/>
        <w:jc w:val="center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b/>
          <w:bCs/>
          <w:color w:val="236FA1"/>
        </w:rPr>
        <w:t xml:space="preserve">February </w:t>
      </w:r>
      <w:r w:rsidR="00FC0359" w:rsidRPr="00FC0359">
        <w:rPr>
          <w:rFonts w:ascii="Heebo" w:eastAsia="Times New Roman" w:hAnsi="Heebo" w:cs="Heebo"/>
          <w:b/>
          <w:bCs/>
          <w:color w:val="236FA1"/>
        </w:rPr>
        <w:t>14</w:t>
      </w:r>
      <w:r w:rsidRPr="00FC0359">
        <w:rPr>
          <w:rFonts w:ascii="Heebo" w:eastAsia="Times New Roman" w:hAnsi="Heebo" w:cs="Heebo" w:hint="cs"/>
          <w:b/>
          <w:bCs/>
          <w:color w:val="236FA1"/>
        </w:rPr>
        <w:t xml:space="preserve"> - </w:t>
      </w:r>
      <w:r w:rsidR="005D305B">
        <w:rPr>
          <w:rFonts w:ascii="Heebo" w:eastAsia="Times New Roman" w:hAnsi="Heebo" w:cs="Heebo"/>
          <w:b/>
          <w:bCs/>
          <w:color w:val="236FA1"/>
        </w:rPr>
        <w:t>March</w:t>
      </w:r>
      <w:r w:rsidRPr="00FC0359">
        <w:rPr>
          <w:rFonts w:ascii="Heebo" w:eastAsia="Times New Roman" w:hAnsi="Heebo" w:cs="Heebo" w:hint="cs"/>
          <w:b/>
          <w:bCs/>
          <w:color w:val="236FA1"/>
        </w:rPr>
        <w:t xml:space="preserve"> 2</w:t>
      </w:r>
      <w:r w:rsidR="00FC0359" w:rsidRPr="00FC0359">
        <w:rPr>
          <w:rFonts w:ascii="Heebo" w:eastAsia="Times New Roman" w:hAnsi="Heebo" w:cs="Heebo"/>
          <w:b/>
          <w:bCs/>
          <w:color w:val="236FA1"/>
        </w:rPr>
        <w:t>4</w:t>
      </w:r>
    </w:p>
    <w:p w14:paraId="6A58894C" w14:textId="31E4CA5B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>Please contact our office at </w:t>
      </w:r>
      <w:r w:rsidRPr="00FC0359">
        <w:rPr>
          <w:rFonts w:ascii="Heebo" w:eastAsia="Times New Roman" w:hAnsi="Heebo" w:cs="Heebo" w:hint="cs"/>
          <w:b/>
          <w:bCs/>
          <w:color w:val="212529"/>
        </w:rPr>
        <w:t>219-838-1138</w:t>
      </w:r>
      <w:r w:rsidRPr="00FC0359">
        <w:rPr>
          <w:rFonts w:ascii="Heebo" w:eastAsia="Times New Roman" w:hAnsi="Heebo" w:cs="Heebo" w:hint="cs"/>
          <w:color w:val="212529"/>
        </w:rPr>
        <w:t xml:space="preserve"> for more information or to sign up for a day and hour during the </w:t>
      </w:r>
      <w:r w:rsidR="00FC0359" w:rsidRPr="00FC0359">
        <w:rPr>
          <w:rFonts w:ascii="Heebo" w:eastAsia="Times New Roman" w:hAnsi="Heebo" w:cs="Heebo"/>
          <w:color w:val="212529"/>
        </w:rPr>
        <w:t>6-week</w:t>
      </w:r>
      <w:r w:rsidRPr="00FC0359">
        <w:rPr>
          <w:rFonts w:ascii="Heebo" w:eastAsia="Times New Roman" w:hAnsi="Heebo" w:cs="Heebo" w:hint="cs"/>
          <w:color w:val="212529"/>
        </w:rPr>
        <w:t xml:space="preserve"> campaign.</w:t>
      </w:r>
    </w:p>
    <w:p w14:paraId="61982AFC" w14:textId="77777777" w:rsidR="002303B0" w:rsidRPr="00FC0359" w:rsidRDefault="002303B0" w:rsidP="002303B0">
      <w:pPr>
        <w:shd w:val="clear" w:color="auto" w:fill="FFFFFF"/>
        <w:spacing w:after="100" w:afterAutospacing="1" w:line="240" w:lineRule="auto"/>
        <w:rPr>
          <w:rFonts w:ascii="Heebo" w:eastAsia="Times New Roman" w:hAnsi="Heebo" w:cs="Heebo"/>
          <w:color w:val="212529"/>
        </w:rPr>
      </w:pPr>
      <w:r w:rsidRPr="00FC0359">
        <w:rPr>
          <w:rFonts w:ascii="Heebo" w:eastAsia="Times New Roman" w:hAnsi="Heebo" w:cs="Heebo" w:hint="cs"/>
          <w:color w:val="212529"/>
        </w:rPr>
        <w:t> </w:t>
      </w:r>
      <w:hyperlink r:id="rId5" w:tooltip="Sign Up Here" w:history="1">
        <w:r w:rsidRPr="00FC0359">
          <w:rPr>
            <w:rFonts w:ascii="Heebo" w:eastAsia="Times New Roman" w:hAnsi="Heebo" w:cs="Heebo" w:hint="cs"/>
            <w:color w:val="0000FF"/>
            <w:u w:val="single"/>
          </w:rPr>
          <w:t>https://www.40daysforlife.com/en/m</w:t>
        </w:r>
        <w:r w:rsidRPr="00FC0359">
          <w:rPr>
            <w:rFonts w:ascii="Heebo" w:eastAsia="Times New Roman" w:hAnsi="Heebo" w:cs="Heebo" w:hint="cs"/>
            <w:color w:val="0000FF"/>
            <w:u w:val="single"/>
          </w:rPr>
          <w:t>e</w:t>
        </w:r>
        <w:r w:rsidRPr="00FC0359">
          <w:rPr>
            <w:rFonts w:ascii="Heebo" w:eastAsia="Times New Roman" w:hAnsi="Heebo" w:cs="Heebo" w:hint="cs"/>
            <w:color w:val="0000FF"/>
            <w:u w:val="single"/>
          </w:rPr>
          <w:t>rrillville</w:t>
        </w:r>
      </w:hyperlink>
    </w:p>
    <w:p w14:paraId="3BC05717" w14:textId="77777777" w:rsidR="002303B0" w:rsidRPr="00FC0359" w:rsidRDefault="002303B0">
      <w:pPr>
        <w:rPr>
          <w:sz w:val="18"/>
          <w:szCs w:val="18"/>
        </w:rPr>
      </w:pPr>
    </w:p>
    <w:sectPr w:rsidR="002303B0" w:rsidRPr="00FC0359" w:rsidSect="0001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B0"/>
    <w:rsid w:val="00011952"/>
    <w:rsid w:val="002303B0"/>
    <w:rsid w:val="005D305B"/>
    <w:rsid w:val="00741D61"/>
    <w:rsid w:val="008B3294"/>
    <w:rsid w:val="00D62F49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CDFA"/>
  <w15:chartTrackingRefBased/>
  <w15:docId w15:val="{40FFED0F-3CB2-455B-9611-CA61AA4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40daysforlife.com/en/merrillvil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Lake County Right to Life</dc:creator>
  <cp:keywords/>
  <dc:description/>
  <cp:lastModifiedBy>Secretary Lake County Right to Life</cp:lastModifiedBy>
  <cp:revision>5</cp:revision>
  <dcterms:created xsi:type="dcterms:W3CDTF">2024-01-29T22:14:00Z</dcterms:created>
  <dcterms:modified xsi:type="dcterms:W3CDTF">2024-02-07T16:19:00Z</dcterms:modified>
</cp:coreProperties>
</file>